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4B5E26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９ 那个星期天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1FA2D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0367B47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8413B3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1.会写“媚、砖”等13个字，会写“明媚、时光”等19个词语。</w:t>
            </w:r>
          </w:p>
          <w:p w14:paraId="31F49045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2.能了解“我”心情变化的过程，体会课文对人物内心、动作、周围环境的细致描写，感受细腻真挚的情感。</w:t>
            </w:r>
          </w:p>
          <w:p w14:paraId="0E4F8388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3.比较本课与《匆匆》在情感表达方式上的异同。</w:t>
            </w:r>
          </w:p>
          <w:p w14:paraId="1B75B16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984885" cy="289560"/>
                  <wp:effectExtent l="0" t="0" r="571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868" cy="305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248535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能了解“我”心情变化的过程，体会课文对人物内心、动作、周围环境的细致描写，感受细腻真挚的情感。</w:t>
            </w:r>
          </w:p>
          <w:p w14:paraId="4D16F73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175606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比较本课与《匆匆》在情感表达方式上的异同。</w:t>
            </w:r>
          </w:p>
          <w:p w14:paraId="6B4BD18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B1644F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合作填表　理清脉络　品词析句　联系生活　读写结合</w:t>
            </w:r>
          </w:p>
          <w:p w14:paraId="6E61FCB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2A0141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多媒体课件；学生完成课前预学单。</w:t>
            </w:r>
          </w:p>
          <w:p w14:paraId="267EFAC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664CF2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2课时</w:t>
            </w:r>
          </w:p>
        </w:tc>
      </w:tr>
      <w:tr w14:paraId="779E1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  <w:shd w:val="clear" w:color="auto" w:fill="E5F2F6"/>
          </w:tcPr>
          <w:p w14:paraId="4648F2F9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7FA07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0715D26E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6B3684D3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25927BB4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43A43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49C2795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B6372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1.会写“媚、砖”等1</w:t>
            </w:r>
            <w:r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int="eastAsia" w:hAnsi="宋体" w:cs="Times New Roman"/>
                <w:sz w:val="24"/>
                <w:szCs w:val="24"/>
              </w:rPr>
              <w:t>个字，会写“明媚、时光”等1</w:t>
            </w:r>
            <w:r>
              <w:rPr>
                <w:rFonts w:hAnsi="宋体" w:cs="Times New Roman"/>
                <w:sz w:val="24"/>
                <w:szCs w:val="24"/>
              </w:rPr>
              <w:t>9</w:t>
            </w:r>
            <w:r>
              <w:rPr>
                <w:rFonts w:hint="eastAsia" w:hAnsi="宋体" w:cs="Times New Roman"/>
                <w:sz w:val="24"/>
                <w:szCs w:val="24"/>
              </w:rPr>
              <w:t>个词语。</w:t>
            </w:r>
          </w:p>
          <w:p w14:paraId="1D6EBB9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2.默读课文，整体感知课文主要内容，能了解“我”心情变化的过程。</w:t>
            </w:r>
          </w:p>
          <w:p w14:paraId="3C207E2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958620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复习旧知，导入新课</w:t>
            </w:r>
          </w:p>
          <w:p w14:paraId="1447442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上学期我们学过一篇有关盼望的课文《盼》，谁能把那篇课文的主要内容简单地说一说？</w:t>
            </w:r>
          </w:p>
          <w:p w14:paraId="0D0F684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《盼》这篇文章主要写了小女孩盼望下雨穿上新雨衣的故事，作者把小女孩万分期待的心情描写得十分生动。</w:t>
            </w:r>
          </w:p>
          <w:p w14:paraId="23208E9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说得很好，今天，我们再来学习另一篇与盼望有关的文章——《那个星期天》。（板书课题，生齐读课题。）</w:t>
            </w:r>
          </w:p>
          <w:p w14:paraId="330BEB9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当你最开始看到这个题目时，你想到了什么？</w:t>
            </w:r>
          </w:p>
          <w:p w14:paraId="6B58B493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生：</w:t>
            </w:r>
            <w:r>
              <w:rPr>
                <w:rFonts w:hAnsi="宋体"/>
                <w:sz w:val="24"/>
              </w:rPr>
              <w:t>我在想那个星期天发生了什么事？这太吸引我了。</w:t>
            </w:r>
          </w:p>
          <w:p w14:paraId="45144D4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是啊，一个好的题目非常吸引读者，同学们写作文的时候可以学习下，取一个有吸引力的标题。课前，大家都对本课做了预习，谁来介绍一下史铁生？（指生汇报）</w:t>
            </w:r>
          </w:p>
          <w:p w14:paraId="36E4BF8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很好，老师也找了一些资料，一起来看看吧。</w:t>
            </w:r>
          </w:p>
          <w:p w14:paraId="0093B29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43550" cy="246380"/>
                  <wp:effectExtent l="0" t="0" r="0" b="127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66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3550" cy="246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375F4A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5.搜集关于史铁生的资料。</w:t>
            </w:r>
          </w:p>
          <w:p w14:paraId="104F6D35">
            <w:pPr>
              <w:pStyle w:val="2"/>
              <w:shd w:val="clear" w:color="auto" w:fill="E5F2F6"/>
              <w:spacing w:line="360" w:lineRule="auto"/>
              <w:ind w:left="420" w:leftChars="200"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史铁生（1951—2010），作家。21岁时因病瘫痪，从此永远坐上了轮椅。代表作品有散文集《我与地坛》、长篇小说《务虚笔记》等。《我的遥远的清平湾》《奶奶的星星》均获得全国优秀短篇小说奖，《老屋小记》获首届鲁迅文学奖。</w:t>
            </w:r>
          </w:p>
          <w:p w14:paraId="521D4898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板块二　初读课文，学习字词</w:t>
            </w:r>
          </w:p>
          <w:p w14:paraId="4876CDD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同学们，请选择自己喜欢的方式朗读课文，读准字音，读通句子，边读边圈出生字，借助资料理解不懂的词语。（生读课文）</w:t>
            </w:r>
          </w:p>
          <w:p w14:paraId="10C40DD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请一个同学范读词语。（指生读）</w:t>
            </w:r>
          </w:p>
          <w:p w14:paraId="4C53F5A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250825"/>
                  <wp:effectExtent l="0" t="0" r="9525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50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0711BC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明媚　方砖　念念叨叨　绊倒　绞痛　耽搁　揉动　绽开　搓衣服</w:t>
            </w:r>
          </w:p>
          <w:p w14:paraId="2C4053A8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惊惶　亲吻　依偎　时光　拨弄　草丛　画报　翻箱倒柜　停顿　晃动</w:t>
            </w:r>
          </w:p>
          <w:p w14:paraId="3AD61F43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沉郁　漫长　休止　挽回　荒凉</w:t>
            </w:r>
          </w:p>
          <w:p w14:paraId="70C3E49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读得很不错，哪位同学来说说，有哪些音是需要注意的呢？</w:t>
            </w:r>
          </w:p>
          <w:p w14:paraId="262587B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“绊倒”的“绊”不要读成pàn，“耽搁”后面一个字读轻声。</w:t>
            </w:r>
          </w:p>
          <w:p w14:paraId="08D451E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“绽开”的“绽”是翘舌音，“搓衣服”的“搓”是平舌音。</w:t>
            </w:r>
          </w:p>
          <w:p w14:paraId="5457876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说得很好，老师还得提醒你们，“依偎”的“偎”是一声，千万不要读成了四声。课前预学单的第2题你们都做对了吗？我们来核对一下答案吧！</w:t>
            </w:r>
          </w:p>
          <w:p w14:paraId="3CF33F6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43550" cy="246380"/>
                  <wp:effectExtent l="0" t="0" r="0" b="127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66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3550" cy="246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D363D3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2.下列词语中加点字的读音不正确的一项是（ A ）</w:t>
            </w:r>
          </w:p>
          <w:p w14:paraId="7AA96B98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A.依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偎</w:t>
            </w:r>
            <w:r>
              <w:rPr>
                <w:rFonts w:hAnsi="宋体" w:cs="Times New Roman"/>
                <w:sz w:val="24"/>
                <w:szCs w:val="24"/>
              </w:rPr>
              <w:t>（wèi）　　B.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耽</w:t>
            </w:r>
            <w:r>
              <w:rPr>
                <w:rFonts w:hAnsi="宋体" w:cs="Times New Roman"/>
                <w:sz w:val="24"/>
                <w:szCs w:val="24"/>
              </w:rPr>
              <w:t>搁（dān）　　C.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绽</w:t>
            </w:r>
            <w:r>
              <w:rPr>
                <w:rFonts w:hAnsi="宋体" w:cs="Times New Roman"/>
                <w:sz w:val="24"/>
                <w:szCs w:val="24"/>
              </w:rPr>
              <w:t>开（zhàn）　　D.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搓</w:t>
            </w:r>
            <w:r>
              <w:rPr>
                <w:rFonts w:hAnsi="宋体" w:cs="Times New Roman"/>
                <w:sz w:val="24"/>
                <w:szCs w:val="24"/>
              </w:rPr>
              <w:t xml:space="preserve">衣服（cuō） </w:t>
            </w:r>
          </w:p>
          <w:p w14:paraId="50918D2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读准了这些生词，大家看下本课要求会写的字（上面读词语的课件本课生字变红），哪些字容易写错？谁来提醒下大家？请大家把课前预学单的第1题拿出来说一说。（出示课前预学单第1题）</w:t>
            </w:r>
          </w:p>
          <w:p w14:paraId="7AE19AA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“耽搁”的“耽”字左边不要写成“月”。</w:t>
            </w:r>
          </w:p>
          <w:p w14:paraId="3BF64E4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“吻”注意“口”不宜过大；“勿”不要写成“匆”，最后两笔撇的起始位置在“</w:t>
            </w:r>
            <w:r>
              <w:rPr>
                <w:rFonts w:hint="eastAsia" w:ascii="SimSun-ExtB" w:hAnsi="SimSun-ExtB" w:eastAsia="SimSun-ExtB" w:cs="SimSun-ExtB"/>
                <w:sz w:val="24"/>
                <w:szCs w:val="24"/>
              </w:rPr>
              <w:t>𠃌</w:t>
            </w:r>
            <w:r>
              <w:rPr>
                <w:rFonts w:hAnsi="宋体" w:cs="Times New Roman"/>
                <w:sz w:val="24"/>
                <w:szCs w:val="24"/>
              </w:rPr>
              <w:t>”的横上，第二撇要长于第一撇，但不要托住左边的“口”。</w:t>
            </w:r>
          </w:p>
          <w:p w14:paraId="73251B4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“偎”字右下部分容易多写一撇；最后一笔捺要写舒展，不宜过长。</w:t>
            </w:r>
          </w:p>
          <w:p w14:paraId="71957DA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说得太棒了，那我们把“耽、吻、偎”这几个字练习下吧！（出示第1课时课中导学单活动一，生练写。）</w:t>
            </w:r>
          </w:p>
          <w:p w14:paraId="0F02C63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课文里还有些难理解的词语，我们可以通过各种方法来理解，如查阅资料、联系上下文、结合生活实际等，你是用什么方法理解的呢？</w:t>
            </w:r>
          </w:p>
          <w:p w14:paraId="7879FAC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250825"/>
                  <wp:effectExtent l="0" t="0" r="9525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50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9667E0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明媚　吓唬　缥缈　急遽　惆怅　惊惶　依偎</w:t>
            </w:r>
          </w:p>
          <w:p w14:paraId="771BF69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我通过查词典，查到了“缥缈”的意思是形容隐隐约约，若有若无；“急遽”的意思是急速；“惆怅”的意思是伤感，失意。</w:t>
            </w:r>
          </w:p>
          <w:p w14:paraId="06CF95D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我通过联系上下文，知道了“依偎”指亲热地靠着、紧挨着；“惊惶”是惊慌、慌张的意思。</w:t>
            </w:r>
          </w:p>
          <w:p w14:paraId="64B4E9C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我结合生活实际，知道了“阳光明媚”的意思是阳光灿烂，天气晴好；“吓唬”的意思是使人害怕。</w:t>
            </w:r>
          </w:p>
          <w:p w14:paraId="0B79040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很好，那你们课前预学单的第3题做对了吗？核对一下答案吧！</w:t>
            </w:r>
          </w:p>
          <w:p w14:paraId="3C9C7C1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43550" cy="246380"/>
                  <wp:effectExtent l="0" t="0" r="0" b="127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66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3550" cy="246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51B913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3.连一连。</w:t>
            </w:r>
          </w:p>
          <w:p w14:paraId="0C36009F">
            <w:pPr>
              <w:pStyle w:val="2"/>
              <w:shd w:val="clear" w:color="auto" w:fill="E5F2F6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2098040</wp:posOffset>
                      </wp:positionH>
                      <wp:positionV relativeFrom="paragraph">
                        <wp:posOffset>130810</wp:posOffset>
                      </wp:positionV>
                      <wp:extent cx="1231900" cy="889000"/>
                      <wp:effectExtent l="0" t="0" r="25400" b="25400"/>
                      <wp:wrapNone/>
                      <wp:docPr id="34" name="直接连接符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31900" cy="889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65.2pt;margin-top:10.3pt;height:70pt;width:97pt;z-index:251662336;mso-width-relative:page;mso-height-relative:page;" filled="f" stroked="t" coordsize="21600,21600" o:gfxdata="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YYtdM9YAAAAKAQAADwAAAAAAAAABACAAAAAiAAAAZHJzL2Rvd25yZXYueG1sUEsBAhQA&#10;FAAAAAgAh07iQJmRTXn0AQAAwgMAAA4AAAAAAAAAAQAgAAAAJQEAAGRycy9lMm9Eb2MueG1sUEsF&#10;BgAAAAAGAAYAWQEAAIsFAAAAAA==&#10;">
                      <v:fill on="f" focussize="0,0"/>
                      <v:stroke weight="0.5pt" color="#4472C4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Ansi="宋体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1488440</wp:posOffset>
                      </wp:positionH>
                      <wp:positionV relativeFrom="paragraph">
                        <wp:posOffset>124460</wp:posOffset>
                      </wp:positionV>
                      <wp:extent cx="1841500" cy="946150"/>
                      <wp:effectExtent l="0" t="0" r="25400" b="25400"/>
                      <wp:wrapNone/>
                      <wp:docPr id="29" name="直接连接符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41500" cy="9461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17.2pt;margin-top:9.8pt;height:74.5pt;width:145pt;z-index:251659264;mso-width-relative:page;mso-height-relative:page;" filled="f" stroked="t" coordsize="21600,21600" o:gfxdata="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AfO7dXZAAAACgEAAA8AAAAAAAAAAQAgAAAAIgAAAGRycy9kb3ducmV2LnhtbFBLAQIUABQAAAAI&#10;AIdO4kDdmieN7AEAALgDAAAOAAAAAAAAAAEAIAAAACgBAABkcnMvZTJvRG9jLnhtbFBLBQYAAAAA&#10;BgAGAFkBAACGBQAAAAA=&#10;">
                      <v:fill on="f" focussize="0,0"/>
                      <v:stroke weight="0.5pt" color="#4472C4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Ansi="宋体" w:cs="Times New Roman"/>
                <w:sz w:val="24"/>
                <w:szCs w:val="24"/>
              </w:rPr>
              <w:t>惊慌，害怕慌张。　　　　　　　　　　　　缥缈</w:t>
            </w:r>
          </w:p>
          <w:p w14:paraId="0EC28AC3">
            <w:pPr>
              <w:pStyle w:val="2"/>
              <w:shd w:val="clear" w:color="auto" w:fill="E5F2F6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1812290</wp:posOffset>
                      </wp:positionH>
                      <wp:positionV relativeFrom="paragraph">
                        <wp:posOffset>163830</wp:posOffset>
                      </wp:positionV>
                      <wp:extent cx="1543050" cy="292100"/>
                      <wp:effectExtent l="0" t="0" r="19050" b="3175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43050" cy="2921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42.7pt;margin-top:12.9pt;height:23pt;width:121.5pt;z-index:251661312;mso-width-relative:page;mso-height-relative:page;" filled="f" stroked="t" coordsize="21600,21600" o:gfxdata="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dJzsG9cAAAAJAQAADwAAAAAAAAABACAAAAAiAAAAZHJzL2Rvd25yZXYueG1sUEsB&#10;AhQAFAAAAAgAh07iQEMMtZT2AQAAwgMAAA4AAAAAAAAAAQAgAAAAJgEAAGRycy9lMm9Eb2MueG1s&#10;UEsFBgAAAAAGAAYAWQEAAI4FAAAAAA==&#10;">
                      <v:fill on="f" focussize="0,0"/>
                      <v:stroke weight="0.5pt" color="#4472C4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Ansi="宋体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1234440</wp:posOffset>
                      </wp:positionH>
                      <wp:positionV relativeFrom="paragraph">
                        <wp:posOffset>151130</wp:posOffset>
                      </wp:positionV>
                      <wp:extent cx="2095500" cy="279400"/>
                      <wp:effectExtent l="0" t="0" r="19050" b="25400"/>
                      <wp:wrapNone/>
                      <wp:docPr id="30" name="直接连接符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95500" cy="279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97.2pt;margin-top:11.9pt;height:22pt;width:165pt;z-index:251660288;mso-width-relative:page;mso-height-relative:page;" filled="f" stroked="t" coordsize="21600,21600" o:gfxdata="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Ekuz5nYAAAACQEAAA8AAAAAAAAAAQAgAAAAIgAAAGRycy9kb3ducmV2LnhtbFBLAQIUABQAAAAI&#10;AIdO4kDqhd0T7QEAALgDAAAOAAAAAAAAAAEAIAAAACcBAABkcnMvZTJvRG9jLnhtbFBLBQYAAAAA&#10;BgAGAFkBAACGBQAAAAA=&#10;">
                      <v:fill on="f" focussize="0,0"/>
                      <v:stroke weight="0.5pt" color="#4472C4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Ansi="宋体" w:cs="Times New Roman"/>
                <w:sz w:val="24"/>
                <w:szCs w:val="24"/>
              </w:rPr>
              <w:t>伤感；失意。                            依偎</w:t>
            </w:r>
          </w:p>
          <w:p w14:paraId="58521AC1">
            <w:pPr>
              <w:pStyle w:val="2"/>
              <w:shd w:val="clear" w:color="auto" w:fill="E5F2F6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亲热地靠着；紧挨着。                    惆怅</w:t>
            </w:r>
          </w:p>
          <w:p w14:paraId="60D935A1">
            <w:pPr>
              <w:pStyle w:val="2"/>
              <w:shd w:val="clear" w:color="auto" w:fill="E5F2F6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形容隐隐约约，若有若无。                惊惶</w:t>
            </w:r>
          </w:p>
          <w:p w14:paraId="07EB4153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板块三　再读课文，体会心情</w:t>
            </w:r>
          </w:p>
          <w:p w14:paraId="6735CCD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现在字词的障碍都扫清了，请同学们再仔细读一遍课文。</w:t>
            </w:r>
          </w:p>
          <w:p w14:paraId="16003D1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250825"/>
                  <wp:effectExtent l="0" t="0" r="9525" b="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50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41477">
            <w:pPr>
              <w:pStyle w:val="2"/>
              <w:shd w:val="clear" w:color="auto" w:fill="E5F2F6"/>
              <w:spacing w:line="360" w:lineRule="auto"/>
              <w:ind w:left="210" w:leftChars="1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阅读要求：</w:t>
            </w:r>
          </w:p>
          <w:p w14:paraId="4301D7CC">
            <w:pPr>
              <w:pStyle w:val="2"/>
              <w:shd w:val="clear" w:color="auto" w:fill="E5F2F6"/>
              <w:spacing w:line="360" w:lineRule="auto"/>
              <w:ind w:left="210" w:leftChars="1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思考1：课文讲了一件怎样的事？</w:t>
            </w:r>
          </w:p>
          <w:p w14:paraId="38C07A49">
            <w:pPr>
              <w:pStyle w:val="2"/>
              <w:shd w:val="clear" w:color="auto" w:fill="E5F2F6"/>
              <w:spacing w:line="360" w:lineRule="auto"/>
              <w:ind w:left="210" w:leftChars="1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思考2：文中“我”的心情经历了哪些变化？</w:t>
            </w:r>
          </w:p>
          <w:p w14:paraId="4B201FC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谁来说说课文讲的是一件什么事？</w:t>
            </w:r>
          </w:p>
          <w:p w14:paraId="2A71012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课文讲的是一个小男孩在某个星期天等待母亲带他出去玩，却一直没等到，表现了从盼望到失望的心理变化过程。</w:t>
            </w:r>
          </w:p>
          <w:p w14:paraId="4C45C41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说得很不错，读的时候，你们有没有发现哪些段落是描述“我”等待时的心情变化的？</w:t>
            </w:r>
          </w:p>
          <w:p w14:paraId="2B8012B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第2～6自然段。</w:t>
            </w:r>
          </w:p>
          <w:p w14:paraId="6B5B2CC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那第1自然段写了什么呢？</w:t>
            </w:r>
          </w:p>
          <w:p w14:paraId="23D1CBE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第1自然段概述了“我”在那个星期天经历了第一次盼望。</w:t>
            </w:r>
          </w:p>
          <w:p w14:paraId="4287145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从这里，你可以判断出文章的写作顺序吗？</w:t>
            </w:r>
          </w:p>
          <w:p w14:paraId="5323F76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文章采用了倒叙的写法，因为后面都是回忆。</w:t>
            </w:r>
          </w:p>
          <w:p w14:paraId="25D784F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说得非常好，那第7自然段写了什么呢？</w:t>
            </w:r>
          </w:p>
          <w:p w14:paraId="58158B7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第7自然段写“我”的情绪郁积到顶点后情感爆发的样子，妈妈察觉后，来安慰“我”了。</w:t>
            </w:r>
          </w:p>
          <w:p w14:paraId="4D943ED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说得非常准确，这样，我们就可以梳理出这篇文章的脉络啦！大家在课本上划分一下层次。（生画）现在我们来核对一下课前预学单第4题的答案。</w:t>
            </w:r>
          </w:p>
          <w:p w14:paraId="4B3C1D3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43550" cy="246380"/>
                  <wp:effectExtent l="0" t="0" r="0" b="127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66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3550" cy="246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3AAA84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4.快速读课文，然后按课文内容填空。</w:t>
            </w:r>
          </w:p>
          <w:p w14:paraId="51AC5F5F">
            <w:pPr>
              <w:pStyle w:val="2"/>
              <w:shd w:val="clear" w:color="auto" w:fill="E5F2F6"/>
              <w:spacing w:line="360" w:lineRule="auto"/>
              <w:ind w:left="420" w:leftChars="200"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文章采用__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倒叙</w:t>
            </w:r>
            <w:r>
              <w:rPr>
                <w:rFonts w:hAnsi="宋体" w:cs="Times New Roman"/>
                <w:sz w:val="24"/>
                <w:szCs w:val="24"/>
              </w:rPr>
              <w:t>__（顺叙　倒叙）的写法，以“__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盼望</w:t>
            </w:r>
            <w:r>
              <w:rPr>
                <w:rFonts w:hAnsi="宋体" w:cs="Times New Roman"/>
                <w:sz w:val="24"/>
                <w:szCs w:val="24"/>
              </w:rPr>
              <w:t>__”为线索，讲述了一个小男孩在一个星期天里__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等待母亲带他出去玩</w:t>
            </w:r>
            <w:r>
              <w:rPr>
                <w:rFonts w:hAnsi="宋体" w:cs="Times New Roman"/>
                <w:sz w:val="24"/>
                <w:szCs w:val="24"/>
              </w:rPr>
              <w:t>__却一直没等到，表现了从盼望到失望的心理变化过程。</w:t>
            </w:r>
          </w:p>
          <w:p w14:paraId="5CD39C0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我们都知道这篇课文是按照时间顺序来写的，那随着时间的推移而发生变化的还有什么？</w:t>
            </w:r>
          </w:p>
          <w:p w14:paraId="3D165EB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还有“我”的心情。</w:t>
            </w:r>
          </w:p>
          <w:p w14:paraId="1E3C4A9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是的，我们先来看下面两句话，比较一下，初步体会“我”的心情。</w:t>
            </w:r>
          </w:p>
          <w:p w14:paraId="0A06D1A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A60075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活动二：品读下面两句话，哪句话更好？为什么？</w:t>
            </w:r>
          </w:p>
          <w:p w14:paraId="756C6DF4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①那是一个星期天，我从早上等到晚上。</w:t>
            </w:r>
          </w:p>
          <w:p w14:paraId="5BC32798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②那是一个星期天，从早晨到下午，一直到天色昏暗下去。</w:t>
            </w:r>
          </w:p>
          <w:p w14:paraId="68D2D918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  <w:u w:val="single"/>
              </w:rPr>
              <w:t>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___第2句更好，第2句通过罗列时间点，显得时间过得特别漫长，突出了等待过程的煎熬和“我”的期盼。</w:t>
            </w:r>
            <w:r>
              <w:rPr>
                <w:rFonts w:hAnsi="宋体" w:cs="Times New Roman"/>
                <w:sz w:val="24"/>
                <w:szCs w:val="24"/>
              </w:rPr>
              <w:t>__</w:t>
            </w:r>
          </w:p>
          <w:p w14:paraId="7BDF569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第2句通过罗列时间点，显得时间过得特别漫长，突出了等待过程的煎熬和“我”的期盼。我从“昏暗”一词体会到“我”盼到最后的失落、委屈。</w:t>
            </w:r>
          </w:p>
          <w:p w14:paraId="420AD0A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说得很好，这一天的等待，“我”的心情究竟经历了哪些具体变化呢？请大家在文中圈画出表达心情的关键词句，说说“我”这一天的心情变化。</w:t>
            </w:r>
          </w:p>
          <w:p w14:paraId="33F2734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1016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3C3204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活动三：圈画出关于时间的词以及表达心情的关键词句，将“我”的心情变化与这一天里的时间推移结合，填表。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E5F2F6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352"/>
              <w:gridCol w:w="4353"/>
            </w:tblGrid>
            <w:tr w14:paraId="79FECB7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E5F2F6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2" w:type="dxa"/>
                  <w:shd w:val="clear" w:color="auto" w:fill="E5F2F6"/>
                </w:tcPr>
                <w:p w14:paraId="5B57C680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时间</w:t>
                  </w:r>
                </w:p>
              </w:tc>
              <w:tc>
                <w:tcPr>
                  <w:tcW w:w="4353" w:type="dxa"/>
                  <w:shd w:val="clear" w:color="auto" w:fill="E5F2F6"/>
                </w:tcPr>
                <w:p w14:paraId="516710DD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“我”的心情</w:t>
                  </w:r>
                </w:p>
              </w:tc>
            </w:tr>
            <w:tr w14:paraId="4B4D1D3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E5F2F6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2" w:type="dxa"/>
                  <w:shd w:val="clear" w:color="auto" w:fill="E5F2F6"/>
                </w:tcPr>
                <w:p w14:paraId="3ED19F7A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早晨</w:t>
                  </w:r>
                </w:p>
              </w:tc>
              <w:tc>
                <w:tcPr>
                  <w:tcW w:w="4353" w:type="dxa"/>
                  <w:shd w:val="clear" w:color="auto" w:fill="E5F2F6"/>
                </w:tcPr>
                <w:p w14:paraId="0ADFEB28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兴奋、急切</w:t>
                  </w:r>
                </w:p>
              </w:tc>
            </w:tr>
            <w:tr w14:paraId="3A3531B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E5F2F6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2" w:type="dxa"/>
                  <w:shd w:val="clear" w:color="auto" w:fill="E5F2F6"/>
                </w:tcPr>
                <w:p w14:paraId="6866D651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上午</w:t>
                  </w:r>
                </w:p>
              </w:tc>
              <w:tc>
                <w:tcPr>
                  <w:tcW w:w="4353" w:type="dxa"/>
                  <w:shd w:val="clear" w:color="auto" w:fill="E5F2F6"/>
                </w:tcPr>
                <w:p w14:paraId="4C38CD9F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焦急</w:t>
                  </w:r>
                </w:p>
              </w:tc>
            </w:tr>
            <w:tr w14:paraId="706BAA9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E5F2F6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2" w:type="dxa"/>
                  <w:shd w:val="clear" w:color="auto" w:fill="E5F2F6"/>
                </w:tcPr>
                <w:p w14:paraId="25C0207B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下午</w:t>
                  </w:r>
                </w:p>
              </w:tc>
              <w:tc>
                <w:tcPr>
                  <w:tcW w:w="4353" w:type="dxa"/>
                  <w:shd w:val="clear" w:color="auto" w:fill="E5F2F6"/>
                </w:tcPr>
                <w:p w14:paraId="56AAC59B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焦急、惆怅</w:t>
                  </w:r>
                </w:p>
              </w:tc>
            </w:tr>
            <w:tr w14:paraId="7864E41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E5F2F6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352" w:type="dxa"/>
                  <w:shd w:val="clear" w:color="auto" w:fill="E5F2F6"/>
                </w:tcPr>
                <w:p w14:paraId="6D7D4B09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黄昏</w:t>
                  </w:r>
                </w:p>
              </w:tc>
              <w:tc>
                <w:tcPr>
                  <w:tcW w:w="4353" w:type="dxa"/>
                  <w:shd w:val="clear" w:color="auto" w:fill="E5F2F6"/>
                </w:tcPr>
                <w:p w14:paraId="7AB477CD">
                  <w:pPr>
                    <w:pStyle w:val="2"/>
                    <w:shd w:val="clear" w:color="auto" w:fill="E5F2F6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失望、委屈</w:t>
                  </w:r>
                </w:p>
              </w:tc>
            </w:tr>
          </w:tbl>
          <w:p w14:paraId="518F207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（①四人一小组交流讨论；②各小组分别推荐一名同学汇报交流的结果。）</w:t>
            </w:r>
          </w:p>
          <w:p w14:paraId="7ADE6F6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有谁找出了课文里的关于时间的词语？</w:t>
            </w:r>
          </w:p>
          <w:p w14:paraId="4264459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早晨、上午、下午、黄昏。（板书：早晨　上午　下午　黄昏）</w:t>
            </w:r>
          </w:p>
          <w:p w14:paraId="1BCD976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非常好，我们就按这几个时间来梳理。早上的时候，“我”是怎样的心情？你是从哪些句子看出来的？</w:t>
            </w:r>
          </w:p>
          <w:p w14:paraId="393722F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早上“我”是兴奋而急切的。如“那是个春天的早晨，阳光明媚”的环境描写，表明“我”的心情很好，很兴奋。“我藏在大门后”的举动也表明“我”很兴奋。</w:t>
            </w: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从“走吗”“我跑出去，站在街门口”这些描写中，都可以看出“我”很急切。（板书：兴奋、急切）</w:t>
            </w:r>
          </w:p>
          <w:p w14:paraId="1344321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是的，早晨心里充满期待，以为母亲肯定会带“我”出去的，所以既兴奋又急切。慢慢地，等到了上午，“我”又是怎样的心情呢？从哪些句子看出来的？</w:t>
            </w:r>
          </w:p>
          <w:p w14:paraId="3A41B10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整个上午“我”都是焦急的心情。如：“这段时光不好挨。”“走吧，您不是说买菜回来就走吗？”“去吗？去吧，走吧，怎么还不走啊？走吧……”</w:t>
            </w:r>
          </w:p>
          <w:p w14:paraId="0532621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我觉得整个第5自然段都写出了“我”非常焦急的心情。（板书：焦急）</w:t>
            </w:r>
          </w:p>
          <w:p w14:paraId="78E9FDC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你们说得非常好！早晨过了妈妈都没有要带“我”出去的意思，于是上午“我”开始焦急，并且随着时间的推移，焦急的程度逐渐加深。那下午“我”又是怎样的心情呢？</w:t>
            </w:r>
          </w:p>
          <w:p w14:paraId="43BA551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下午的时候“我”是焦急又惆怅的。如“但这次怨我，怨我自己，我把午觉睡过了头”。“我”在焦急中透露着懊恼，“我蹲在她身边，看着她洗。我一声不吭，盼着”写出了“我”在焦急中透露着惆怅的心理。（板书：焦急、惆怅）</w:t>
            </w:r>
          </w:p>
          <w:p w14:paraId="5E5F7FC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不错，当焦急程度越来越深时，“我”却犯了个错误——午觉睡过头，“我”自责，于是也不太敢催妈妈，只能蹲在妈妈身边，看她干活，心里觉得焦急又惆怅。太阳要落山了，黄昏来临了，“我”的心情又是怎样的？</w:t>
            </w:r>
          </w:p>
          <w:p w14:paraId="10B55A5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我”太失望了，而且觉得很委屈。从“我感觉到周围的光线渐渐暗下去，渐渐地凉下去沉郁下去，越来越远越来越缥缈，我一声不吭，忽然有点儿明白了”这句话，可以看出“我”看似接受了现实，实则已经快要崩溃了。（板书：失望、委屈）</w:t>
            </w:r>
          </w:p>
          <w:p w14:paraId="1856C6A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你说得非常好，那我们总结起来，这一天，“我”的心情随着时间的变化经历了“兴奋、急切</w:t>
            </w:r>
            <w:r>
              <w:rPr>
                <w:rFonts w:hint="eastAsia" w:hAnsi="宋体" w:cs="Times New Roman"/>
                <w:sz w:val="24"/>
                <w:szCs w:val="24"/>
              </w:rPr>
              <w:t>→</w:t>
            </w:r>
            <w:r>
              <w:rPr>
                <w:rFonts w:hAnsi="宋体" w:cs="Times New Roman"/>
                <w:sz w:val="24"/>
                <w:szCs w:val="24"/>
              </w:rPr>
              <w:t>焦急</w:t>
            </w:r>
            <w:r>
              <w:rPr>
                <w:rFonts w:hint="eastAsia" w:hAnsi="宋体" w:cs="Times New Roman"/>
                <w:sz w:val="24"/>
                <w:szCs w:val="24"/>
              </w:rPr>
              <w:t>→</w:t>
            </w:r>
            <w:r>
              <w:rPr>
                <w:rFonts w:hAnsi="宋体" w:cs="Times New Roman"/>
                <w:sz w:val="24"/>
                <w:szCs w:val="24"/>
              </w:rPr>
              <w:t>焦急、惆怅</w:t>
            </w:r>
            <w:r>
              <w:rPr>
                <w:rFonts w:hint="eastAsia" w:hAnsi="宋体" w:cs="Times New Roman"/>
                <w:sz w:val="24"/>
                <w:szCs w:val="24"/>
              </w:rPr>
              <w:t>→</w:t>
            </w:r>
            <w:r>
              <w:rPr>
                <w:rFonts w:hAnsi="宋体" w:cs="Times New Roman"/>
                <w:sz w:val="24"/>
                <w:szCs w:val="24"/>
              </w:rPr>
              <w:t>失望、委屈”这些变化。上面的表格大家都会填了吧！</w:t>
            </w:r>
          </w:p>
          <w:p w14:paraId="540F6D0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通过本节课的学习，我们了解了课文的主要内容，理清了“我”心情的变化。作者是如何在具体细致的叙述中，真实自然地表达内心感受的呢？下节课再接着学习。</w:t>
            </w:r>
          </w:p>
          <w:p w14:paraId="6ED66B2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D98731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114300" distR="114300">
                  <wp:extent cx="5530850" cy="1637030"/>
                  <wp:effectExtent l="0" t="0" r="12700" b="12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0850" cy="1637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243C57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2BB1C5">
            <w:pPr>
              <w:pStyle w:val="2"/>
              <w:spacing w:line="360" w:lineRule="auto"/>
              <w:ind w:firstLine="562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8"/>
                <w:szCs w:val="28"/>
              </w:rPr>
              <w:t>1.读懂写作顺序，理清写作脉络。</w:t>
            </w:r>
            <w:r>
              <w:rPr>
                <w:rFonts w:hAnsi="宋体" w:cs="Times New Roman"/>
                <w:sz w:val="24"/>
                <w:szCs w:val="24"/>
              </w:rPr>
              <w:t>这篇文章很长，抓住线索感知全文尤为重要。引导学生把握文章内容，体会文章是以时间顺序来写的；引导学生紧扣“我”的心情变化，理清文章的写作思路，也为后面学习如何表达真情实感打下基础。</w:t>
            </w:r>
          </w:p>
          <w:p w14:paraId="3A4F9614">
            <w:pPr>
              <w:pStyle w:val="2"/>
              <w:spacing w:line="360" w:lineRule="auto"/>
              <w:ind w:firstLine="562" w:firstLineChars="200"/>
              <w:jc w:val="left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 w:cs="Times New Roman"/>
                <w:b/>
                <w:bCs/>
                <w:sz w:val="28"/>
                <w:szCs w:val="28"/>
              </w:rPr>
              <w:t>2.抓关键语句，梳理心情变化。</w:t>
            </w:r>
            <w:r>
              <w:rPr>
                <w:rFonts w:hAnsi="宋体" w:cs="Times New Roman"/>
                <w:sz w:val="24"/>
                <w:szCs w:val="24"/>
              </w:rPr>
              <w:t>在梳理课文主要内容的基础上，引导学生抓住关键语句，理清“我”的心情在一天当中的变化。利用学习单设计合适的表格，心情变化便一目了然，让学生初步了解融情于景、融情于事等方法在表达情感方面的作用。</w:t>
            </w:r>
          </w:p>
        </w:tc>
        <w:tc>
          <w:tcPr>
            <w:tcW w:w="1276" w:type="dxa"/>
          </w:tcPr>
          <w:p w14:paraId="1A3D49FF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C4C6F1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由上册学习的相似课文《盼》引入新知，再通过引导学生质疑，进一步激发学生的学习兴趣，调动他们的学习积极性和主动性，培养学生发散思维、比较学习的能力。</w:t>
            </w:r>
          </w:p>
          <w:p w14:paraId="5B4F7D3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8333A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610F2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8FB06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6E1E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A2721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5FF3DC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即使到高段，也要重视生字词教学，此板块让学生课前先对字词进行预习，课上让学生分享自己的读、写经验，这样不仅促使学生积极主动去思考和总结，加深对基础字词的印象，也可以锻炼他们的口头表达能力。</w:t>
            </w:r>
          </w:p>
          <w:p w14:paraId="7BF21DA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68CDD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AD64E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03F9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7F2E6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24DB6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019CC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E7D46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CC856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25ADC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88BFC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32F5C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0B25F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BC2C5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FD63C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EAFF7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57A7C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CCBA4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1279E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DC4DE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A5FB8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AF24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51D5CB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通过初读质疑，理解课文难读懂的词语，对课文内容建立框架结构的认识，对散文特点形成初步印象，为后面的学习奠定基础。</w:t>
            </w:r>
          </w:p>
          <w:p w14:paraId="127A36E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997A7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FBD75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80C96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BB08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47A3C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63744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70468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34E32C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第1自然段虽然只有短短的两句话，看似平静，实则蕴含情感的波澜。引导学生了解“从早晨到下午，一直到天色昏暗下去”的表达效果，对后面学习体会文章是怎样表达情感的奠定了感情基调。</w:t>
            </w:r>
          </w:p>
          <w:p w14:paraId="79FF140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AFFD3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91714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B2C1C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BFB56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9ECAF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DC64E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18CF1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CD438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A559C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7214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7C662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689AC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0764C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B1992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4E5BB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216BC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3155A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B02B7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7FF30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9B575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7291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522B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5F201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5DE85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A74C5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286D4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F6696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35ADD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5AF7C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DFA17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426A3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F0750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C5585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DBE00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2EF44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5EA31C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EDD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0DBA5223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44D92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21A3AF9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1F93AE5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7F92FBF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6E586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59FFBDF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27264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1.抓住关键词句，体会作者在对人物内心、动作、周围环境的细致描写中真挚、细腻地表达内心感受的方法。</w:t>
            </w:r>
          </w:p>
          <w:p w14:paraId="4FF4A6E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2.比较本课与《匆匆》在情感表达方式上的异同。</w:t>
            </w:r>
          </w:p>
          <w:p w14:paraId="77B37A0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5C57E6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板块一　复习导入，梳理心情</w:t>
            </w:r>
          </w:p>
          <w:p w14:paraId="60A4DCC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同学们，上节课，我们初步学习了《那个星期天》，这篇课文讲了一件什么事呢？谁来回顾一下？</w:t>
            </w:r>
          </w:p>
          <w:p w14:paraId="2FB7CB4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讲的是“我”在某个星期天里等待母亲带“我”出去玩，却一直没等到，表现了从盼望到失望的心理变化过程。</w:t>
            </w:r>
          </w:p>
          <w:p w14:paraId="38FDAFE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你概括得不错！这一天里“我”的心情经历了怎样的变化呢？</w:t>
            </w:r>
          </w:p>
          <w:p w14:paraId="7752976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“我”的心情由一开始的兴奋、急切，然后到焦急，再到焦急、惆怅，最后变得失望、委屈。</w:t>
            </w:r>
          </w:p>
          <w:p w14:paraId="3686F36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上节课的内容你掌握得很好！文中“我”的心情真是一波三折啊！这节课，我们继续学习《那个星期天》，体会作者是如何细腻、真挚地表达内心感受的。</w:t>
            </w:r>
          </w:p>
          <w:p w14:paraId="72349E0B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板块二　表达情感，感悟写法</w:t>
            </w:r>
          </w:p>
          <w:p w14:paraId="679FEDD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如果你在写高兴或不高兴的事时，不能直接把表示心情的词语写进文章里，你会怎样表达？</w:t>
            </w:r>
          </w:p>
          <w:p w14:paraId="7D74A6B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可以通过动作、神态、心理活动等描写来表达。</w:t>
            </w:r>
          </w:p>
          <w:p w14:paraId="7F2D01F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可以通过描写周围的环境来表达。</w:t>
            </w:r>
          </w:p>
          <w:p w14:paraId="7CB0426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们说得很好，原来同学们平时已经积累了这么多表达方法啦！那本文作者是如何来表达内心感受的呢？我们一起来分析分析吧！请大家默读课文，按自己的理解圈画出相关语句，作简要批注。（生认真读文，圈画批注。）</w:t>
            </w:r>
          </w:p>
          <w:p w14:paraId="10F0711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我们一起来看第4自然段。</w:t>
            </w:r>
          </w:p>
          <w:p w14:paraId="73303D9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B71AA7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活动一：读第4自然段，体会作者表达情感的方法。</w:t>
            </w:r>
          </w:p>
          <w:p w14:paraId="37864206">
            <w:pPr>
              <w:pStyle w:val="2"/>
              <w:shd w:val="clear" w:color="auto" w:fill="E5F2F6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这段时光不好挨。我踏着一块块方砖跳，跳房子，等母亲回来。我看着天看着云彩走……去年的荒草丛里又有了绿色，院子很大，空空落落。</w:t>
            </w:r>
          </w:p>
          <w:p w14:paraId="349FB35A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1.“这段时光”指__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等待母亲买菜回来</w:t>
            </w:r>
            <w:r>
              <w:rPr>
                <w:rFonts w:hAnsi="宋体" w:cs="Times New Roman"/>
                <w:sz w:val="24"/>
                <w:szCs w:val="24"/>
              </w:rPr>
              <w:t>__的这段时间，“挨”直接写出了“我”__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艰难地打发时间</w:t>
            </w:r>
            <w:r>
              <w:rPr>
                <w:rFonts w:hAnsi="宋体" w:cs="Times New Roman"/>
                <w:sz w:val="24"/>
                <w:szCs w:val="24"/>
              </w:rPr>
              <w:t xml:space="preserve">__的情形。 </w:t>
            </w:r>
          </w:p>
          <w:p w14:paraId="6DB04EFF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2.作者用了哪几个事例来表现“这段时光不好挨”？</w:t>
            </w:r>
          </w:p>
          <w:p w14:paraId="1FD37B88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跳房子、看云彩走、拨弄蚁穴、翻看“看了多少回的电影画报”。</w:t>
            </w:r>
            <w:r>
              <w:rPr>
                <w:rFonts w:hAnsi="宋体" w:cs="Times New Roman"/>
                <w:sz w:val="24"/>
                <w:szCs w:val="24"/>
              </w:rPr>
              <w:t>__</w:t>
            </w:r>
          </w:p>
          <w:p w14:paraId="0F36E3A8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3.作者通过具体事例写出了__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“我”内心的焦急</w:t>
            </w:r>
            <w:r>
              <w:rPr>
                <w:rFonts w:hAnsi="宋体" w:cs="Times New Roman"/>
                <w:sz w:val="24"/>
                <w:szCs w:val="24"/>
              </w:rPr>
              <w:t>__。</w:t>
            </w:r>
          </w:p>
          <w:p w14:paraId="47C84FF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这段时光指的是哪段时光？</w:t>
            </w:r>
          </w:p>
          <w:p w14:paraId="6AAF94F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等待母亲买菜回来的这段时间。</w:t>
            </w:r>
          </w:p>
          <w:p w14:paraId="6CF274F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那在等待母亲买菜回来的这段时间里，“我”具体做了哪几件事？</w:t>
            </w:r>
          </w:p>
          <w:p w14:paraId="2C7EDCA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“我”踏着一块块方砖跳，跳房子。“我”看着天看着云彩走。“我”蹲在院子的地上，用树枝拨弄着一个蚁穴，爬着去找更多的蚁穴。“我”坐在草丛里翻看一本画报，那是一本看了很多回的电影画报。</w:t>
            </w:r>
          </w:p>
          <w:p w14:paraId="19E415A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从“我”跳房子、看云彩走、拨弄蚁穴、翻看“看了多少回的电影画报”这些事情中，可以看出什么？</w:t>
            </w:r>
          </w:p>
          <w:p w14:paraId="5E1EEAA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可以看出“我”很无聊以及“我”在等待中的焦急、无奈。</w:t>
            </w:r>
          </w:p>
          <w:p w14:paraId="631DCE3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说得不错，我们结合课本第47页的插图来看看，一个可爱的小男孩，一会儿跳房子，一会儿看天，一会儿拨弄蚁穴，一会儿看画报……如果你是这个小男孩，此时此刻你心里会想些什么啊？</w:t>
            </w:r>
          </w:p>
          <w:p w14:paraId="097D900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跳房子的时候，“我”在想：母亲怎么还没回来？</w:t>
            </w:r>
          </w:p>
          <w:p w14:paraId="310BAAF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看到天空的云彩飘动时，“我”在想：母亲如果踩着云彩回来了该多好！</w:t>
            </w:r>
          </w:p>
          <w:p w14:paraId="27AAD60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“我”用树枝拨弄蚁穴的时候在想：小蚂蚁们都回家了，母亲也快回家了吧？</w:t>
            </w:r>
          </w:p>
          <w:p w14:paraId="5FE237B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“我”翻看电影画报时在想：来来回回看了这么多遍，母亲怎么还没回来呢？</w:t>
            </w:r>
          </w:p>
          <w:p w14:paraId="047F570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大家的想象非常符合“我”的心境，“我”哪还有什么心思拨弄蚁穴、翻看电影画报啊，一心就等着母亲回来，这四件事情都是在挨时间而已。这一段就是通过描写这四件看起来简单无聊的事情，将“我”的焦急心情融于其中，像这样借助具体的事例来表达情感的手法，叫作“融情于事”。（板书：融情于事）</w:t>
            </w:r>
          </w:p>
          <w:p w14:paraId="243A2CD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文中还有哪些地方能表现“我”的焦急呢？</w:t>
            </w:r>
          </w:p>
          <w:p w14:paraId="66D7F02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在第3自然段中，我找到了这样一组句子：“您说了去！等等，买完菜，买完菜就去。买完菜马上就去吗？嗯。”在第5自然段中找到了这组句子：“好啦好啦，没看我正忙呢吗？真奇怪，该是我有理的事啊？不是吗，我不是一直在等着，母亲不是答应过了吗？整个上午我就跟在母亲腿底下：去吗？去吧，走吧，怎么还不走啊？走吧……”我从这两组句子中，都读出了焦急的心情，我发现这种写法和我们平时写对话和心理活动不一样。</w:t>
            </w:r>
          </w:p>
          <w:p w14:paraId="0524E82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你读书真仔细，很会思考！第5自然段中有些是“我”对母亲说的话，有些是“我”在心里默默说的，你能分清吗？</w:t>
            </w:r>
          </w:p>
          <w:p w14:paraId="73EAEDC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一会儿是对话，一会儿是独白。</w:t>
            </w:r>
          </w:p>
          <w:p w14:paraId="16B1657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这些语言和独白交织在一起，在表达上有什么作用呢？你读着有什么感觉？</w:t>
            </w:r>
          </w:p>
          <w:p w14:paraId="2E8EE65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这样写非常直接地表现出“我”焦急的心情。</w:t>
            </w:r>
          </w:p>
          <w:p w14:paraId="3B277C7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作者在具体细致的叙述中，借助对话与内心独白的交织，写出了焦急的心情。大家带着体会读一读。（生自由朗读这组句子；师板书：内心独白。）</w:t>
            </w:r>
          </w:p>
          <w:p w14:paraId="74DE811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文中还有不少描写内心独白的句子，大家也可以找出来读一读。读这些文字，我们可以感受到作者用富有儿童趣味的内心独白表达心情，直接且鲜明，我们平时写作时也可以用用这种方法。</w:t>
            </w:r>
          </w:p>
          <w:p w14:paraId="170A975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我们再来看看这个句子。</w:t>
            </w:r>
          </w:p>
          <w:p w14:paraId="0C5B90A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250825"/>
                  <wp:effectExtent l="0" t="0" r="9525" b="0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50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C87603">
            <w:pPr>
              <w:pStyle w:val="2"/>
              <w:shd w:val="clear" w:color="auto" w:fill="E5F2F6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看着盆里揉动的衣服和绽开的泡沫，我感觉到周围的光线渐渐暗下去，渐渐地凉下去沉郁下去，越来越远越来越缥缈，我一声不吭，忽然有点儿明白了。</w:t>
            </w:r>
          </w:p>
          <w:p w14:paraId="38641EC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时间在变化，心情也在变化。从这个句子中，你能读出作者怎样的心情呢？</w:t>
            </w:r>
          </w:p>
          <w:p w14:paraId="73FE131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从这个描写光线的句子中，我读出了作者的心情越来越沮丧。</w:t>
            </w:r>
          </w:p>
          <w:p w14:paraId="752EF57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你很敏锐地捕捉到了这缕光线。这样隐隐约约、若有若无的光线，为什么让你读出了沮丧、失望的心情呢？</w:t>
            </w:r>
          </w:p>
          <w:p w14:paraId="258B417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因为光线暗下来，意味着时间很晚了，不太可能出门了，“我”的希望就要破灭了。</w:t>
            </w:r>
          </w:p>
          <w:p w14:paraId="6A5BB32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这句话通过环境描写，写出光线变暗，暗示时间的推移，烘托出等待的漫长；用环境来照应“我”的心情，也暗示了希望渐渐破灭。</w:t>
            </w:r>
          </w:p>
          <w:p w14:paraId="5AF56E4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联系上文找找，还有这样描写光线的句子吗？当时作者心情如何呢？</w:t>
            </w:r>
          </w:p>
          <w:p w14:paraId="1493BA9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“那是个春天的早晨，阳光明媚。”当时作者心里是满满的希望和期盼。</w:t>
            </w:r>
          </w:p>
          <w:p w14:paraId="0268DEF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明媚的阳光，表现出明媚的心情。缥缈的光线，则让我们感受到期盼落空，希望也很缥缈。一份失落、失望慢慢涌上心头。这两组描写光线的句子，就是具体细致的环境描写。你感受到了什么？</w:t>
            </w:r>
          </w:p>
          <w:p w14:paraId="0C3E432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我感受到当作者心情不同时，对身边事物的感受也是不同的。</w:t>
            </w:r>
          </w:p>
          <w:p w14:paraId="4BA238E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是的，“情以物迁，辞以情发”说的就是这个意思，融情于景是我们表达情感常用的方式。（板书：融情于景）</w:t>
            </w:r>
          </w:p>
          <w:p w14:paraId="296F018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在文中，还有这样融情于景的环境描写吗？找一找，体会作者表达的心情。</w:t>
            </w:r>
          </w:p>
          <w:p w14:paraId="229A8B5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我现在还能感觉到那光线漫长而急遽的变化，孤独而惆怅的黄昏的到来，并且听得见母亲咔嚓咔嚓搓衣服的声音，那声音永无休止就像时光的脚步。”这句话中描写的黄昏和母亲洗衣服的声音，让我读出了作者心里的孤独与惆怅。</w:t>
            </w:r>
          </w:p>
          <w:p w14:paraId="1DE110C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你找到的句子，正是课本第48页插图描绘的场景。作者为什么说“光线漫长而急遽”呢？</w:t>
            </w:r>
          </w:p>
          <w:p w14:paraId="5E4E742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“光线漫长”是指等待时间漫长，“急遽”指光线现在急速变暗，而“我”不希望黑夜降临，因为那预示着“我”的希望彻底落空。</w:t>
            </w:r>
          </w:p>
          <w:p w14:paraId="02CA89F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你分析得真好，快慢交织，作者心中是多么矛盾！蹲在洗衣服的妈妈身边，看着这光线，听着这声音，他的心里会想些什么？</w:t>
            </w:r>
          </w:p>
          <w:p w14:paraId="2F1B3FA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如果我是作者，我可能会想：光线你慢点儿变暗吧！只要还有一丝光线，母亲就有可能带我出去。</w:t>
            </w:r>
          </w:p>
          <w:p w14:paraId="4366376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我可能会想：什么时候才能走啊？这么晚了还会去吗？我很失望，但是看着辛劳的母亲又说不出话来，只有让失落的情绪在心里蔓延。</w:t>
            </w:r>
          </w:p>
          <w:p w14:paraId="436912D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孤独而惆怅，失落却还要抱持最后一丝期望，这些复杂的情绪，通过黄昏时的环境描写真实可感地展现在我们面前。</w:t>
            </w:r>
          </w:p>
          <w:p w14:paraId="3104651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我也找到了一处，“光线正无可挽回地消逝，一派荒凉。”还是通过写光线的消逝，表现了作者的绝望。</w:t>
            </w:r>
          </w:p>
          <w:p w14:paraId="10A7434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是啊，希望已经和光线一起消逝破灭，悲伤绝望的心情就像眼前这景物，一派荒凉。那个星期天，“我”的第一次盼望，它和光线一样无可挽回地消逝了。</w:t>
            </w:r>
          </w:p>
          <w:p w14:paraId="7BCBDFE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回顾刚才的学习，我们可以发现，作者表达情感时，使用的方法往往不是单一的，比如在第6自然段中，作者没有单一地使用一种描写方法，而是综合运用了内心独白、融情于景等多种方法，这些方法的综合运用，让表达非常真实自然。在以后的习作中，我们也要学习综合运用多种方法来表达情感。（板书：综合运用多种方法）</w:t>
            </w:r>
          </w:p>
          <w:p w14:paraId="575A02E7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板块三　细细品味，感受人物性格</w:t>
            </w:r>
          </w:p>
          <w:p w14:paraId="332E2B2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在这个星期天里，母亲没有兑现对“我”的承诺，她是一位好母亲吗？结合课文内容，说说你的看法。</w:t>
            </w:r>
          </w:p>
          <w:p w14:paraId="0D3ABC8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从课文第7自然段母亲的一些动作和语言中可以看出，她因为家务缠身而没有兑现承诺，并因此感到自责、不安，说明她很疼爱“我”，她是一位好母亲。</w:t>
            </w:r>
          </w:p>
          <w:p w14:paraId="215F71D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“我”既然这么希望出去，为什么不直接拉着母亲出门，而是一次又一次地等待母亲做那做不完的一件又一件事？</w:t>
            </w:r>
          </w:p>
          <w:p w14:paraId="659E328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文中的“我”乖巧又懂事，体谅母亲的辛劳，所以才一直都在等待，并没有任性撒泼。</w:t>
            </w:r>
          </w:p>
          <w:p w14:paraId="0105F39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同学们，回想自己的亲身体验，你是否有类似的生活经历？你能真正理解自己的父母吗？</w:t>
            </w:r>
          </w:p>
          <w:p w14:paraId="5C5F7DD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暑假，我和妈妈约好去奶奶家，但因为妈妈临时多了加班任务而取消了计划，我很失望也很生气。后来我意识到妈妈经常熬夜加班很辛苦，我应该体谅她。</w:t>
            </w:r>
          </w:p>
          <w:p w14:paraId="566B769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遇到这样的事，确实挺可惜的，我能理解你当时的失望，也非常欣慰你能理解母亲的无奈之举。</w:t>
            </w:r>
          </w:p>
          <w:p w14:paraId="73B1BA8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文中的小男孩也何尝不是和你们有着类似的心情和经历呢，虽然憋了一肚子委屈，但他还是懂事地体谅了勤劳辛苦的母亲。</w:t>
            </w:r>
          </w:p>
          <w:p w14:paraId="044E8D7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虽然母亲最终没能兑现她的承诺，但是小男孩也并没有抱怨母亲，我觉得我们也应该像作者那样，多多体谅一下辛苦工作的父母。</w:t>
            </w:r>
          </w:p>
          <w:p w14:paraId="5494CFD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你体会到作者的懂事，体会到母亲的辛劳和无奈，你一定也是个懂事的孩子。</w:t>
            </w:r>
          </w:p>
          <w:p w14:paraId="6BF62FE3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板块四　对比写法，课外延伸</w:t>
            </w:r>
          </w:p>
          <w:p w14:paraId="5E980DE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《匆匆》和《那个星期天》都表达了作者真实的情感，这两篇课文在表达情感的方式上有哪些异同呢？</w:t>
            </w:r>
          </w:p>
          <w:p w14:paraId="0A5B1DA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在分析之前，同学们先通过下面的题目来感受一下。</w:t>
            </w:r>
          </w:p>
          <w:p w14:paraId="648E7B3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19F979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活动二：体会这些句子是怎样在具体细致的叙述中，真实自然地表达内心感受的。选择正确的答案，将序号写在括号里。</w:t>
            </w:r>
          </w:p>
          <w:p w14:paraId="0484608A">
            <w:pPr>
              <w:pStyle w:val="2"/>
              <w:shd w:val="clear" w:color="auto" w:fill="E5F2F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A.融情于事　　　B.融情于景　　　C.内心独白</w:t>
            </w:r>
          </w:p>
          <w:p w14:paraId="65784FD8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1.早上我起来的时候，小屋里射进两三方斜斜的太阳。太阳他有脚啊，轻轻悄悄地挪移了，我也茫茫然跟着旋转。（ B ） </w:t>
            </w:r>
          </w:p>
          <w:p w14:paraId="539BF6C5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2.我留着些什么痕迹呢？我何曾留着像游丝样的痕迹呢？我赤裸裸来到这世界，转眼间也将赤裸裸地回去吧？但不能平的，为什么偏要白白走这一遭啊？（ C ）</w:t>
            </w:r>
          </w:p>
          <w:p w14:paraId="2156D396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3.那是个春天的早晨，阳光明媚。（ B ）</w:t>
            </w:r>
          </w:p>
          <w:p w14:paraId="1AFFEA2D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4.我蹲在院子的地上，用树枝拨弄着一个蚁穴，爬着去找更多的蚁穴。……我坐在草丛里翻看一本画报……（ A ）</w:t>
            </w:r>
          </w:p>
          <w:p w14:paraId="66C77B2A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5.我蹲在她身边，看着她洗。我一声不吭，盼着。我想我再不离开半步，再不把觉睡过头。我想衣服一洗完我马上拉起她就走，决不许她再耽搁。（ C ）</w:t>
            </w:r>
          </w:p>
          <w:p w14:paraId="0DCCEAA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大家都会选吗？谁来说说答案？</w:t>
            </w:r>
          </w:p>
          <w:p w14:paraId="0952CDD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第1题选B，第2题选C，第3题选B，第4题选A，第5题选C。</w:t>
            </w:r>
          </w:p>
          <w:p w14:paraId="48AF0A9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答案很正确，你们从中发现了什么？</w:t>
            </w:r>
          </w:p>
          <w:p w14:paraId="7E36351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我发现《匆匆》和《那个星期天》都用了融情于景和内心独白的写法。</w:t>
            </w:r>
          </w:p>
          <w:p w14:paraId="00A0C02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不错，你真是火眼金睛。我们可以翻到《匆匆》这篇课文，它的第3自然段借助描写太阳的运动来表现时光的流逝，把对时光匆匆的感慨融在太阳这个具体的事物中。《那个星期天》里面描写景物的句子就更多了，上面我们已经学习过，这里的光线也可以归为事物。内心的独白在《匆匆》一文中很普遍，通篇都是作者的独白。</w:t>
            </w:r>
          </w:p>
          <w:p w14:paraId="31F956F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现在，大家再回忆一下，《匆匆》这篇课文里出现了大篇幅的什么句型？</w:t>
            </w:r>
          </w:p>
          <w:p w14:paraId="458AFD2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问句。</w:t>
            </w:r>
          </w:p>
          <w:p w14:paraId="001FA7D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对，有没有运用一些修辞手法呢？</w:t>
            </w:r>
          </w:p>
          <w:p w14:paraId="5975AD7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运用了排比、比喻、拟人等修辞手法。</w:t>
            </w:r>
          </w:p>
          <w:p w14:paraId="128D162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是的，《匆匆》里大量的独白，再加上排比、比喻等修辞手法，强烈而直接地把作者的情感表达了出来。《那个星期天》这课呢？上面我们总结了这篇文章用的表达情感的方法，谁来回顾一下？</w:t>
            </w:r>
          </w:p>
          <w:p w14:paraId="4997056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有融情于事、融情于景、内心独白等。</w:t>
            </w:r>
          </w:p>
          <w:p w14:paraId="41B6D4E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是的，《那个星期天》这篇课文将作者的感情融于人、事、景物中，间接地将情感表达出来了，这就是这两篇文章主要的不同点。</w:t>
            </w:r>
          </w:p>
          <w:p w14:paraId="1E115F6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那下面这个表格大家会填了吧？填一填吧！</w:t>
            </w:r>
          </w:p>
          <w:p w14:paraId="1B85DDF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50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A03320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活动三：比较《匆匆》和《那个星期天》在表达情感的方式上的异同。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E5F2F6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901"/>
              <w:gridCol w:w="2902"/>
              <w:gridCol w:w="2902"/>
            </w:tblGrid>
            <w:tr w14:paraId="5DA29DE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E5F2F6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1" w:type="dxa"/>
                  <w:shd w:val="clear" w:color="auto" w:fill="E5F2F6"/>
                </w:tcPr>
                <w:p w14:paraId="11D644E5">
                  <w:pPr>
                    <w:pStyle w:val="2"/>
                    <w:shd w:val="clear" w:color="auto" w:fill="E5F2F6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02" w:type="dxa"/>
                  <w:shd w:val="clear" w:color="auto" w:fill="E5F2F6"/>
                </w:tcPr>
                <w:p w14:paraId="641DB8D1">
                  <w:pPr>
                    <w:pStyle w:val="2"/>
                    <w:shd w:val="clear" w:color="auto" w:fill="E5F2F6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《匆匆》</w:t>
                  </w:r>
                </w:p>
              </w:tc>
              <w:tc>
                <w:tcPr>
                  <w:tcW w:w="2902" w:type="dxa"/>
                  <w:shd w:val="clear" w:color="auto" w:fill="E5F2F6"/>
                </w:tcPr>
                <w:p w14:paraId="63480988">
                  <w:pPr>
                    <w:pStyle w:val="2"/>
                    <w:shd w:val="clear" w:color="auto" w:fill="E5F2F6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《那个星期天》</w:t>
                  </w:r>
                </w:p>
              </w:tc>
            </w:tr>
            <w:tr w14:paraId="6084052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E5F2F6"/>
              </w:tblPrEx>
              <w:tc>
                <w:tcPr>
                  <w:tcW w:w="2901" w:type="dxa"/>
                  <w:shd w:val="clear" w:color="auto" w:fill="E5F2F6"/>
                </w:tcPr>
                <w:p w14:paraId="42910F58">
                  <w:pPr>
                    <w:pStyle w:val="2"/>
                    <w:shd w:val="clear" w:color="auto" w:fill="E5F2F6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相同点</w:t>
                  </w:r>
                </w:p>
              </w:tc>
              <w:tc>
                <w:tcPr>
                  <w:tcW w:w="5804" w:type="dxa"/>
                  <w:gridSpan w:val="2"/>
                  <w:shd w:val="clear" w:color="auto" w:fill="E5F2F6"/>
                </w:tcPr>
                <w:p w14:paraId="52068E0A">
                  <w:pPr>
                    <w:pStyle w:val="2"/>
                    <w:shd w:val="clear" w:color="auto" w:fill="E5F2F6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都运用了将情感融入具体事物的方法，都运用了内心独白，写出了自己的心声。</w:t>
                  </w:r>
                </w:p>
              </w:tc>
            </w:tr>
            <w:tr w14:paraId="0097A12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E5F2F6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1" w:type="dxa"/>
                  <w:shd w:val="clear" w:color="auto" w:fill="E5F2F6"/>
                </w:tcPr>
                <w:p w14:paraId="43C58141">
                  <w:pPr>
                    <w:pStyle w:val="2"/>
                    <w:shd w:val="clear" w:color="auto" w:fill="E5F2F6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不同点</w:t>
                  </w:r>
                </w:p>
              </w:tc>
              <w:tc>
                <w:tcPr>
                  <w:tcW w:w="2902" w:type="dxa"/>
                  <w:shd w:val="clear" w:color="auto" w:fill="E5F2F6"/>
                </w:tcPr>
                <w:p w14:paraId="0AFC7248">
                  <w:pPr>
                    <w:pStyle w:val="2"/>
                    <w:shd w:val="clear" w:color="auto" w:fill="E5F2F6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运用了一连串的问句，以及排比、比喻、拟人等修辞手法，把情感直接</w:t>
                  </w: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地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表达出来了。</w:t>
                  </w:r>
                </w:p>
              </w:tc>
              <w:tc>
                <w:tcPr>
                  <w:tcW w:w="2902" w:type="dxa"/>
                  <w:shd w:val="clear" w:color="auto" w:fill="E5F2F6"/>
                </w:tcPr>
                <w:p w14:paraId="11B8FB91">
                  <w:pPr>
                    <w:pStyle w:val="2"/>
                    <w:shd w:val="clear" w:color="auto" w:fill="E5F2F6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将情感融入人、事、景物中，间接地表达出来。</w:t>
                  </w:r>
                </w:p>
              </w:tc>
            </w:tr>
          </w:tbl>
          <w:p w14:paraId="540D0BF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　 （生填表，师核对答案。）</w:t>
            </w:r>
          </w:p>
          <w:p w14:paraId="1391A7B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虽然这两篇课文在情感的表达方式上有异同，但是作者的感情都在具体叙述中自然流露出来。无论是直接抒情还是间接表达，都是同学们今后习作需要学习与借鉴的表达情感的方法，同学们课后一定要好好体会。</w:t>
            </w:r>
          </w:p>
          <w:p w14:paraId="55DB6B9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作者史铁生的写作风格深沉凝重，优美隽永，引人深思，给人带来启迪。他用残缺的身体，写出了健全而丰满的思想。《那个星期天》选自他的长篇小说《务虚笔记》，他还有很多优秀的作品，同学们课后可以找来阅读，深入了解史铁生。（课件出示《务虚笔记》的简介）</w:t>
            </w:r>
          </w:p>
          <w:p w14:paraId="5DBAAF4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250825"/>
                  <wp:effectExtent l="0" t="0" r="9525" b="0"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5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50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E4396C">
            <w:pPr>
              <w:pStyle w:val="2"/>
              <w:shd w:val="clear" w:color="auto" w:fill="E5F2F6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《务虚笔记》是轮椅上的史铁生的首部长篇小说，也是他半自传式的作品。这是作者的长篇小说处女作，行文优美、凝练，情感真挚、厚重，且好读，处处透映着一种对人世沧桑的领悟。</w:t>
            </w:r>
          </w:p>
          <w:p w14:paraId="177BC844">
            <w:pPr>
              <w:pStyle w:val="2"/>
              <w:shd w:val="clear" w:color="auto" w:fill="E5F2F6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《务虚笔记》是由二十二个段落合成的长篇小说，叙述上世纪50年代以来的社会发展带给残疾人C、画家Z、女教师O、诗人L、医生F、女导演N等一代人的影响。</w:t>
            </w:r>
          </w:p>
          <w:p w14:paraId="02BE9EFD">
            <w:pPr>
              <w:pStyle w:val="2"/>
              <w:shd w:val="clear" w:color="auto" w:fill="E5F2F6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2018年，《务虚笔记》入选改革开放四十年最具影响力小说。</w:t>
            </w:r>
          </w:p>
          <w:p w14:paraId="65E611E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4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4A658D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485765" cy="1624965"/>
                  <wp:effectExtent l="0" t="0" r="635" b="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6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378" cy="16250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26A266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7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30E42A">
            <w:pPr>
              <w:pStyle w:val="2"/>
              <w:spacing w:line="360" w:lineRule="auto"/>
              <w:ind w:firstLine="480" w:firstLineChars="200"/>
              <w:rPr>
                <w:rFonts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 w:cs="Times New Roman"/>
                <w:sz w:val="24"/>
                <w:szCs w:val="24"/>
              </w:rPr>
              <w:t>体会课文对人物内心、动作及周边环境的细致描写，感受作者将情感融入人、事、景物的表达方法，在第2课时的教学中有非常明显的体现。通过自读课文，圈画关键词句，引导学生感悟作者表现心情变化的写法，体会作者表达的情感，为后面和《匆匆》的比较打下基础，也发挥了习作单元精读课文的范本作用，让学生初步了解文章是怎样表达情感的。</w:t>
            </w:r>
          </w:p>
        </w:tc>
        <w:tc>
          <w:tcPr>
            <w:tcW w:w="1276" w:type="dxa"/>
          </w:tcPr>
          <w:p w14:paraId="06AE198B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6016ADC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114B128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及时地回顾上节课的学习重点，既是对上节课教学效果的检测，也为接下来的学习作铺垫。</w:t>
            </w:r>
          </w:p>
          <w:p w14:paraId="71DD48E2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514201E2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6C4F17A3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314AAE91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1917CF50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4178F359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581C7B84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57BB5D27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49F19814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54641B38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1F751906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6A4DC14F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43FDF480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0099B58F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23D6E75F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0676F8BD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1D3125BE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0181B944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68AD0941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5148F6DD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77336DB9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0B055290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663D17A1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50C079F7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0313E9F3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2E02D45D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3D99B965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4D6A3EB8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7FF4E950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71A7A569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4781970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18B679E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在学生体会到小男孩心情变化的基础上，进一步细读课文，把学习的重点放在对文章写作方法的理解上，在培养学生阅读理解能力的同时，引导他们关注写作表达。</w:t>
            </w:r>
          </w:p>
          <w:p w14:paraId="6C12F934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2EEF33CE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29A33FAD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76CEA184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701744B4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47B3A20E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515CC5E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　</w:t>
            </w:r>
          </w:p>
          <w:p w14:paraId="6F203DEC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42F48A3C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3A67F13F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409EC25F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2593911A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29325D13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0C297873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2DFE7F63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1769C7DE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50254D64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4216C294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7E338C04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1A8F7702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0CD53D74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6BA347AE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7201D56B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4B6569C6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0C97AD2B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31DB151A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3CC54F0D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78767FEF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7516E856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0ADC1678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3856AA5F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6FD2E1DD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082FD5F2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2E2F65BA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6B5E6EFA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20D467EE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0FA3D9B9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1BE453E5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217328D2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59F1D5B5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2DA05D4B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7C27C63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ECCA4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1907F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5295F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4F463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46B6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E1AC7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A291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BD320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35563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3958B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0E4612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3EA2DA3C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089B0465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3E045A9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813A8F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适当解读文中人物的性格，既能引导学生树立正确的价值观，又能引导学生继续关注人物描写的细节。立德树人，学生联系生活，明白自己父母平时的辛劳不易，渗透人文关怀。</w:t>
            </w:r>
          </w:p>
          <w:p w14:paraId="35461DB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EDE2D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24669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816F5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98984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16761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BD473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60FFF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476B9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F630D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BC13B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4D90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B9C8C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58DAE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D3A55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7BD6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EF0D0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D425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DA6FD2B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将两篇文章进行对比，在比较中使学生明白两种表达方式各有好处，在对比的同时，学生能较全面地体悟表达情感的不同方法。</w:t>
            </w:r>
          </w:p>
          <w:p w14:paraId="4A4B356F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424DC2DC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3C393C1A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7AC3848A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39C08CD5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2AE79408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1126C9C8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1817AD17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5F57FE01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4DB86479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35F35651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53432B87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52E9CC88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13CB959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Sun-ExtB">
    <w:panose1 w:val="02010609060101010101"/>
    <w:charset w:val="86"/>
    <w:family w:val="modern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81D0C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3661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2EA56A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26329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52841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E64CBA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D54CF"/>
    <w:rsid w:val="000E2C3E"/>
    <w:rsid w:val="000F5EF0"/>
    <w:rsid w:val="001068EE"/>
    <w:rsid w:val="00110413"/>
    <w:rsid w:val="00110623"/>
    <w:rsid w:val="001326C1"/>
    <w:rsid w:val="0013345F"/>
    <w:rsid w:val="0013593F"/>
    <w:rsid w:val="001432D6"/>
    <w:rsid w:val="00157FB0"/>
    <w:rsid w:val="001702B4"/>
    <w:rsid w:val="0018385A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6592B"/>
    <w:rsid w:val="00276F98"/>
    <w:rsid w:val="00280D80"/>
    <w:rsid w:val="002A2AD1"/>
    <w:rsid w:val="002B06CE"/>
    <w:rsid w:val="002C293C"/>
    <w:rsid w:val="002D1F93"/>
    <w:rsid w:val="002D52E1"/>
    <w:rsid w:val="00301CE9"/>
    <w:rsid w:val="00306E1F"/>
    <w:rsid w:val="0034274A"/>
    <w:rsid w:val="003547C9"/>
    <w:rsid w:val="00354D88"/>
    <w:rsid w:val="0037365D"/>
    <w:rsid w:val="003738F0"/>
    <w:rsid w:val="00380A35"/>
    <w:rsid w:val="00386B67"/>
    <w:rsid w:val="003A2A4D"/>
    <w:rsid w:val="003D68A3"/>
    <w:rsid w:val="003E641D"/>
    <w:rsid w:val="003E7AF5"/>
    <w:rsid w:val="00432DCC"/>
    <w:rsid w:val="00440945"/>
    <w:rsid w:val="004564E8"/>
    <w:rsid w:val="004577C3"/>
    <w:rsid w:val="00466519"/>
    <w:rsid w:val="00474269"/>
    <w:rsid w:val="0049563E"/>
    <w:rsid w:val="004C13F1"/>
    <w:rsid w:val="004D5F06"/>
    <w:rsid w:val="004F1D81"/>
    <w:rsid w:val="00536596"/>
    <w:rsid w:val="00537449"/>
    <w:rsid w:val="00543C2C"/>
    <w:rsid w:val="00557F5C"/>
    <w:rsid w:val="00566627"/>
    <w:rsid w:val="005A302F"/>
    <w:rsid w:val="005D386C"/>
    <w:rsid w:val="005F2B5D"/>
    <w:rsid w:val="005F3098"/>
    <w:rsid w:val="005F3142"/>
    <w:rsid w:val="0060339B"/>
    <w:rsid w:val="00606033"/>
    <w:rsid w:val="00611AEB"/>
    <w:rsid w:val="00627630"/>
    <w:rsid w:val="00640C74"/>
    <w:rsid w:val="00655F24"/>
    <w:rsid w:val="006579F7"/>
    <w:rsid w:val="00673D80"/>
    <w:rsid w:val="006761B3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405BA"/>
    <w:rsid w:val="007455A9"/>
    <w:rsid w:val="00772B58"/>
    <w:rsid w:val="0079346B"/>
    <w:rsid w:val="007B5E48"/>
    <w:rsid w:val="007C1F5A"/>
    <w:rsid w:val="00800F94"/>
    <w:rsid w:val="00873C30"/>
    <w:rsid w:val="0089438F"/>
    <w:rsid w:val="008A4222"/>
    <w:rsid w:val="008A5F58"/>
    <w:rsid w:val="008C103A"/>
    <w:rsid w:val="008D1EB0"/>
    <w:rsid w:val="008D331F"/>
    <w:rsid w:val="008E66A4"/>
    <w:rsid w:val="008F0849"/>
    <w:rsid w:val="00904098"/>
    <w:rsid w:val="009069F7"/>
    <w:rsid w:val="00907092"/>
    <w:rsid w:val="00923266"/>
    <w:rsid w:val="00943955"/>
    <w:rsid w:val="009725B8"/>
    <w:rsid w:val="00981668"/>
    <w:rsid w:val="00991460"/>
    <w:rsid w:val="009A3713"/>
    <w:rsid w:val="009B2BD3"/>
    <w:rsid w:val="009D23AB"/>
    <w:rsid w:val="009D78FD"/>
    <w:rsid w:val="009F23AF"/>
    <w:rsid w:val="009F4ADF"/>
    <w:rsid w:val="00A141BB"/>
    <w:rsid w:val="00A25372"/>
    <w:rsid w:val="00A57641"/>
    <w:rsid w:val="00AA6835"/>
    <w:rsid w:val="00AE2277"/>
    <w:rsid w:val="00AE2664"/>
    <w:rsid w:val="00AE6572"/>
    <w:rsid w:val="00B10AB3"/>
    <w:rsid w:val="00B11F10"/>
    <w:rsid w:val="00B2478B"/>
    <w:rsid w:val="00B31237"/>
    <w:rsid w:val="00B3396F"/>
    <w:rsid w:val="00B41065"/>
    <w:rsid w:val="00B42D62"/>
    <w:rsid w:val="00B50DA9"/>
    <w:rsid w:val="00B61230"/>
    <w:rsid w:val="00B62124"/>
    <w:rsid w:val="00B70441"/>
    <w:rsid w:val="00B958CF"/>
    <w:rsid w:val="00BA339D"/>
    <w:rsid w:val="00BC3EAB"/>
    <w:rsid w:val="00BE4596"/>
    <w:rsid w:val="00C0793D"/>
    <w:rsid w:val="00C10B42"/>
    <w:rsid w:val="00C13C27"/>
    <w:rsid w:val="00C20020"/>
    <w:rsid w:val="00C346B3"/>
    <w:rsid w:val="00C67301"/>
    <w:rsid w:val="00C74F35"/>
    <w:rsid w:val="00C805AD"/>
    <w:rsid w:val="00CA11E9"/>
    <w:rsid w:val="00CA28A2"/>
    <w:rsid w:val="00CC59CA"/>
    <w:rsid w:val="00CE5883"/>
    <w:rsid w:val="00CF1753"/>
    <w:rsid w:val="00D16338"/>
    <w:rsid w:val="00D52644"/>
    <w:rsid w:val="00D53454"/>
    <w:rsid w:val="00D61F59"/>
    <w:rsid w:val="00D745AC"/>
    <w:rsid w:val="00D879B1"/>
    <w:rsid w:val="00DA221A"/>
    <w:rsid w:val="00DA2CB6"/>
    <w:rsid w:val="00DB226A"/>
    <w:rsid w:val="00DC3924"/>
    <w:rsid w:val="00DD66AD"/>
    <w:rsid w:val="00E03834"/>
    <w:rsid w:val="00E04007"/>
    <w:rsid w:val="00E37108"/>
    <w:rsid w:val="00E53C99"/>
    <w:rsid w:val="00E62E65"/>
    <w:rsid w:val="00E93DF1"/>
    <w:rsid w:val="00EC2CE0"/>
    <w:rsid w:val="00EC3594"/>
    <w:rsid w:val="00EC61C9"/>
    <w:rsid w:val="00ED3984"/>
    <w:rsid w:val="00F053AC"/>
    <w:rsid w:val="00F075B8"/>
    <w:rsid w:val="00F10462"/>
    <w:rsid w:val="00F1077E"/>
    <w:rsid w:val="00F26CEB"/>
    <w:rsid w:val="00F417E8"/>
    <w:rsid w:val="00F709C3"/>
    <w:rsid w:val="00FA2812"/>
    <w:rsid w:val="00FB7E3D"/>
    <w:rsid w:val="00FC44DB"/>
    <w:rsid w:val="00FC484D"/>
    <w:rsid w:val="00FE3AA3"/>
    <w:rsid w:val="2D3807D0"/>
    <w:rsid w:val="3DCD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table" w:customStyle="1" w:styleId="10">
    <w:name w:val="网格型浅色1"/>
    <w:basedOn w:val="5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character" w:customStyle="1" w:styleId="11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2.xml"/><Relationship Id="rId25" Type="http://schemas.openxmlformats.org/officeDocument/2006/relationships/customXml" Target="../customXml/item1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4B483D-8401-4798-80B9-D913BB2777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9505</Words>
  <Characters>9580</Characters>
  <Lines>72</Lines>
  <Paragraphs>20</Paragraphs>
  <TotalTime>245</TotalTime>
  <ScaleCrop>false</ScaleCrop>
  <LinksUpToDate>false</LinksUpToDate>
  <CharactersWithSpaces>9745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2022-11-21T01:09:00Z</dcterms:created>
  <dc:creator>微软用户</dc:creator>
  <cp:lastModifiedBy>上帝掷骰子吗</cp:lastModifiedBy>
  <dcterms:modified xsi:type="dcterms:W3CDTF">2025-07-30T14:24:18Z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0945BF4C646A4FE1A24BF9EAC178AA34_12</vt:lpwstr>
  </property>
</Properties>
</file>